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德阳高禾农业发展有限公司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成绵G5高速扩容（德阳-广汉连山收费站连接线）两侧土地整理项目施工图审查服务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DC45B0-9A27-4067-BF60-6B34578BDE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115A873-2EE3-4867-9864-FBFF8A37939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8AA5F8B-2571-4786-AB6D-DB5EC66DAD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8290EC6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5EAA3541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291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2025-02-13T01:19:00Z</cp:lastPrinted>
  <dcterms:modified xsi:type="dcterms:W3CDTF">2025-08-19T07:16:17Z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