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2742C">
      <w:pPr>
        <w:rPr>
          <w:rFonts w:hint="default" w:ascii="Times New Roman" w:hAnsi="Times New Roman" w:eastAsia="黑体" w:cs="Times New Roman"/>
          <w:bCs/>
          <w:color w:val="auto"/>
          <w:sz w:val="44"/>
          <w:szCs w:val="44"/>
          <w:highlight w:val="none"/>
          <w:lang w:val="en-US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1</w:t>
      </w:r>
    </w:p>
    <w:p w14:paraId="13365B8E">
      <w:pPr>
        <w:jc w:val="center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highlight w:val="none"/>
        </w:rPr>
        <w:t>报价函</w:t>
      </w:r>
    </w:p>
    <w:p w14:paraId="3DAE5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highlight w:val="none"/>
        </w:rPr>
        <w:t>：</w:t>
      </w:r>
    </w:p>
    <w:p w14:paraId="6BBFF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6" w:firstLineChars="200"/>
        <w:jc w:val="left"/>
        <w:textAlignment w:val="auto"/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</w:rPr>
        <w:t>关于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  <w:t>会展服务相关事项的市场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eastAsia="zh-CN"/>
        </w:rPr>
        <w:t>调研函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</w:rPr>
        <w:t>，结合本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</w:rPr>
        <w:t>特点及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</w:rPr>
        <w:t>内容，经仔细研究决定，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  <w:u w:val="single"/>
        </w:rPr>
        <w:t>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highlight w:val="none"/>
          <w:u w:val="single"/>
          <w:lang w:eastAsia="zh-CN"/>
        </w:rPr>
        <w:t>名称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eastAsia="zh-CN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  <w:t xml:space="preserve">    </w:t>
      </w:r>
    </w:p>
    <w:p w14:paraId="56174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eastAsia="zh-CN"/>
        </w:rPr>
        <w:t>承担本项目的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val="en-US" w:eastAsia="zh-CN"/>
        </w:rPr>
        <w:t>相关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eastAsia="zh-CN"/>
        </w:rPr>
        <w:t>服务工作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val="en-US" w:eastAsia="zh-CN"/>
        </w:rPr>
        <w:t>该报价已包含我单位为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val="en-US" w:eastAsia="zh-CN"/>
        </w:rPr>
        <w:t>提供以下明细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val="en-US" w:eastAsia="zh-CN"/>
        </w:rPr>
        <w:t>所需的全部费用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val="en-US" w:eastAsia="zh-CN"/>
        </w:rPr>
        <w:t>。</w:t>
      </w:r>
    </w:p>
    <w:p w14:paraId="5A80D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val="en-US" w:eastAsia="zh-CN"/>
        </w:rPr>
        <w:t>报价清单如下：</w:t>
      </w:r>
    </w:p>
    <w:tbl>
      <w:tblPr>
        <w:tblStyle w:val="4"/>
        <w:tblpPr w:leftFromText="180" w:rightFromText="180" w:vertAnchor="text" w:horzAnchor="page" w:tblpXSpec="center" w:tblpY="246"/>
        <w:tblOverlap w:val="never"/>
        <w:tblW w:w="87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47"/>
        <w:gridCol w:w="1873"/>
        <w:gridCol w:w="585"/>
        <w:gridCol w:w="754"/>
        <w:gridCol w:w="1182"/>
        <w:gridCol w:w="1350"/>
        <w:gridCol w:w="899"/>
      </w:tblGrid>
      <w:tr w14:paraId="02D34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9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DD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0A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名称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44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材质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89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数量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45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单位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2B2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单价</w:t>
            </w:r>
          </w:p>
          <w:p w14:paraId="59D5D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CD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金额</w:t>
            </w:r>
          </w:p>
          <w:p w14:paraId="4BC11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（元）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C0B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备注</w:t>
            </w:r>
          </w:p>
        </w:tc>
      </w:tr>
      <w:tr w14:paraId="044DE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18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54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DE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协会外场桁架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6E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  <w:t>立体桁架+UV黑白布喷绘10M*3M（高）*2M（厚）</w:t>
            </w:r>
          </w:p>
        </w:tc>
        <w:tc>
          <w:tcPr>
            <w:tcW w:w="5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27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7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42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个</w:t>
            </w:r>
          </w:p>
        </w:tc>
        <w:tc>
          <w:tcPr>
            <w:tcW w:w="11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B7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050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1D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B0F4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09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91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协会产业基地画面1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59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  <w:t>UV黑白布喷绘，四面；</w:t>
            </w:r>
          </w:p>
          <w:p w14:paraId="411AA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  <w:t>前后10M*3M（高）*2；</w:t>
            </w:r>
          </w:p>
          <w:p w14:paraId="1CCE9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  <w:t>左右2M*3M（高）*2。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56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21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A6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0B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B4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6AA7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A5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FA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协会产业基地画面2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06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UV黑白布喷绘，四面；</w:t>
            </w:r>
          </w:p>
          <w:p w14:paraId="28D3A5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前后10M*3M（高）*2；</w:t>
            </w:r>
          </w:p>
          <w:p w14:paraId="5EE14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左右2M*3M（高）*2。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28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AB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DCF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F2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74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4594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D9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2E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外场-主题门楼画面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CE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高精写真黑胶车贴5M*7M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D7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03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97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F7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D2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7F5A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CA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6B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大会介绍美陈装置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14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高精写真黑胶车贴2.7M*10M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77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8C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F8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27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85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0E0B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75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E2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外场-主题门楼画面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B4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高精写真黑胶车贴5M*7M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0E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4A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BD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B5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B8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CE24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52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71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大会介绍美陈装置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D3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高精写真黑胶车贴2.7M*10M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79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33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ED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BC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ED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84FC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1D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154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E4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外展展商产品介绍kt版更换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CB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kt版，0.8M*0.6M</w:t>
            </w:r>
          </w:p>
        </w:tc>
        <w:tc>
          <w:tcPr>
            <w:tcW w:w="5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86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7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78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6C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6C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F7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A620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B8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154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1A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场馆植物租赁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42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植物(16盆绿植，含运输)</w:t>
            </w:r>
          </w:p>
        </w:tc>
        <w:tc>
          <w:tcPr>
            <w:tcW w:w="5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1F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7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10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盆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4D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88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1B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租赁</w:t>
            </w:r>
          </w:p>
          <w:p w14:paraId="29C2B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2天</w:t>
            </w:r>
          </w:p>
        </w:tc>
      </w:tr>
      <w:tr w14:paraId="1E67B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99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154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11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巡馆手举牌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85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KT板,0.8M*0.6M+手柄</w:t>
            </w:r>
          </w:p>
        </w:tc>
        <w:tc>
          <w:tcPr>
            <w:tcW w:w="5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D5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CF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个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F82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DA8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E84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15"/>
                <w:szCs w:val="15"/>
                <w:u w:val="none"/>
              </w:rPr>
            </w:pPr>
          </w:p>
        </w:tc>
      </w:tr>
      <w:tr w14:paraId="2527C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4F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1547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D1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广汉馆三组炊装置拆除费用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FD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大型装置（7米高）拆除，包含人工、机具、切割、运输和卫生</w:t>
            </w:r>
          </w:p>
        </w:tc>
        <w:tc>
          <w:tcPr>
            <w:tcW w:w="585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FF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01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次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0D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49B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88A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BBD0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36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1A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地贴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D5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写真+pvc斜纹膜,2M*1M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A5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A1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项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EE2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BC20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02F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FBA3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45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D4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吊车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FD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布展和撤展期间的吊装，80吨车型一辆，50吨车型两辆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DC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8B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项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F85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5E8D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A31920"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租赁</w:t>
            </w:r>
          </w:p>
          <w:p w14:paraId="38D7239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2天</w:t>
            </w:r>
          </w:p>
        </w:tc>
      </w:tr>
      <w:tr w14:paraId="131BB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19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154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78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无限讲解器一对多讲解系统，发射器+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头戴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麦+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短麦+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耳机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接收器，100充电底座及适配器2套</w:t>
            </w:r>
          </w:p>
          <w:p w14:paraId="5433A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B3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Transmitter 313T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发射器+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头戴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+短麦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911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8E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套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1B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4B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89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67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租赁</w:t>
            </w:r>
          </w:p>
          <w:p w14:paraId="4DF9A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2天</w:t>
            </w:r>
          </w:p>
        </w:tc>
      </w:tr>
      <w:tr w14:paraId="79B2D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38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54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1B8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07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比西特911R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耳机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接收器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156EE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92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90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个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10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348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89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3C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4EBA1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02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54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F65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DD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Transmitter 313T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发射器+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头戴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+短麦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C5859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3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EF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套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78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95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899" w:type="dxa"/>
            <w:vMerge w:val="restart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06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租赁</w:t>
            </w:r>
          </w:p>
          <w:p w14:paraId="6B9DD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1天</w:t>
            </w:r>
          </w:p>
        </w:tc>
      </w:tr>
      <w:tr w14:paraId="1C0E6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A1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54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578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1B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比西特911R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耳机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接收器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074FC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241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2C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个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95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91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89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769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 w14:paraId="13967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65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5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138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2D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比西特911R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耳机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接收器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0D46C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7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F9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个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5F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93B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899" w:type="dxa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9E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购买</w:t>
            </w:r>
          </w:p>
        </w:tc>
      </w:tr>
      <w:tr w14:paraId="52996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21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CC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Style w:val="8"/>
                <w:rFonts w:eastAsia="宋体"/>
                <w:sz w:val="15"/>
                <w:szCs w:val="15"/>
                <w:lang w:val="en-US" w:eastAsia="zh-CN" w:bidi="ar"/>
              </w:rPr>
              <w:t>LED</w:t>
            </w:r>
            <w:r>
              <w:rPr>
                <w:rStyle w:val="7"/>
                <w:sz w:val="15"/>
                <w:szCs w:val="15"/>
                <w:lang w:val="en-US" w:eastAsia="zh-CN" w:bidi="ar"/>
              </w:rPr>
              <w:t>屏幕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D6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  <w:t>P2  LED屏 20.5m*5m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含运输安装拆除费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A6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102.5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1B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平方米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A5F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A5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82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租赁</w:t>
            </w:r>
          </w:p>
          <w:p w14:paraId="045BB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2天</w:t>
            </w:r>
          </w:p>
        </w:tc>
      </w:tr>
      <w:tr w14:paraId="3A336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34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eastAsia="宋体"/>
                <w:sz w:val="15"/>
                <w:szCs w:val="15"/>
                <w:lang w:val="en-US" w:eastAsia="zh-CN" w:bidi="ar"/>
              </w:rPr>
            </w:pPr>
            <w:r>
              <w:rPr>
                <w:rStyle w:val="8"/>
                <w:rFonts w:hint="eastAsia"/>
                <w:sz w:val="15"/>
                <w:szCs w:val="15"/>
                <w:lang w:val="en-US" w:eastAsia="zh-CN" w:bidi="ar"/>
              </w:rPr>
              <w:t>16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3F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eastAsia="宋体"/>
                <w:sz w:val="15"/>
                <w:szCs w:val="15"/>
                <w:lang w:val="en-US" w:eastAsia="zh-CN" w:bidi="ar"/>
              </w:rPr>
            </w:pPr>
            <w:r>
              <w:rPr>
                <w:rStyle w:val="8"/>
                <w:rFonts w:hint="eastAsia"/>
                <w:sz w:val="15"/>
                <w:szCs w:val="15"/>
                <w:lang w:val="en-US" w:eastAsia="zh-CN" w:bidi="ar"/>
              </w:rPr>
              <w:t>宣传册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C6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画册尺寸：210mm*285mm；封面：250克铜版纸；内页：105克哑粉纸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3F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500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88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本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CFA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79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BB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799B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E5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Times New Roman"/>
                <w:sz w:val="15"/>
                <w:szCs w:val="15"/>
                <w:lang w:val="en-US" w:eastAsia="zh-CN" w:bidi="ar"/>
              </w:rPr>
            </w:pPr>
            <w:r>
              <w:rPr>
                <w:rStyle w:val="8"/>
                <w:rFonts w:hint="eastAsia" w:ascii="Times New Roman"/>
                <w:sz w:val="15"/>
                <w:szCs w:val="15"/>
                <w:lang w:val="en-US" w:eastAsia="zh-CN" w:bidi="ar"/>
              </w:rPr>
              <w:t>合计</w:t>
            </w:r>
          </w:p>
        </w:tc>
        <w:tc>
          <w:tcPr>
            <w:tcW w:w="43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27A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/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A63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B7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</w:tbl>
    <w:p w14:paraId="74887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32"/>
          <w:szCs w:val="32"/>
          <w:highlight w:val="none"/>
          <w:lang w:val="en-US" w:eastAsia="zh-CN"/>
        </w:rPr>
      </w:pPr>
    </w:p>
    <w:p w14:paraId="64C104B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35AB657B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  <w:t>（盖单位公章）</w:t>
      </w:r>
    </w:p>
    <w:p w14:paraId="51714512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highlight w:val="none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  <w:u w:val="single"/>
        </w:rPr>
        <w:t xml:space="preserve">     </w:t>
      </w:r>
    </w:p>
    <w:p w14:paraId="28BDD863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  <w:t>日</w:t>
      </w:r>
    </w:p>
    <w:p w14:paraId="43FC684B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F0B8C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47F74"/>
    <w:rsid w:val="0C9B745D"/>
    <w:rsid w:val="11CA1C79"/>
    <w:rsid w:val="241F6F4B"/>
    <w:rsid w:val="322D6DFA"/>
    <w:rsid w:val="34727975"/>
    <w:rsid w:val="47B64DBE"/>
    <w:rsid w:val="54EA2C52"/>
    <w:rsid w:val="55A47F74"/>
    <w:rsid w:val="712003D4"/>
    <w:rsid w:val="789C4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51"/>
    <w:basedOn w:val="5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7">
    <w:name w:val="font6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7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517</Words>
  <Characters>617</Characters>
  <Lines>0</Lines>
  <Paragraphs>0</Paragraphs>
  <TotalTime>79</TotalTime>
  <ScaleCrop>false</ScaleCrop>
  <LinksUpToDate>false</LinksUpToDate>
  <CharactersWithSpaces>687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2025-05-28T06:59:00Z</dcterms:created>
  <dc:creator>WPS_1574054669</dc:creator>
  <cp:lastModifiedBy>WPS_1574054669</cp:lastModifiedBy>
  <cp:lastPrinted>2025-07-03T07:58:36Z</cp:lastPrinted>
  <dcterms:modified xsi:type="dcterms:W3CDTF">2025-07-03T09:25:25Z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6DC98FE3E20D40DD9EE6D06FDD37F0DC_11</vt:lpwstr>
  </property>
  <property fmtid="{D5CDD505-2E9C-101B-9397-08002B2CF9AE}" pid="4" name="KSOTemplateDocerSaveRecord">
    <vt:lpwstr>eyJoZGlkIjoiZjdjMzRkNjg1NGM4NGYxNzczOGJkMjdiYzBmYjgyZmUiLCJ1c2VySWQiOiI3MTY5MDczMzUifQ==</vt:lpwstr>
  </property>
</Properties>
</file>