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E8A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临时保洁服务要求</w:t>
      </w:r>
    </w:p>
    <w:p w14:paraId="12FF64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服务范围</w:t>
      </w:r>
    </w:p>
    <w:p w14:paraId="18AD5C83">
      <w:pPr>
        <w:pStyle w:val="2"/>
        <w:ind w:firstLine="640" w:firstLineChars="200"/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广汉市行政管辖范围内，采购人有权根据实际需求，在服务履行期间设置服务地点。</w:t>
      </w:r>
    </w:p>
    <w:p w14:paraId="4BB5E3C4">
      <w:pPr>
        <w:pStyle w:val="2"/>
        <w:ind w:firstLine="640" w:firstLineChars="200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 xml:space="preserve"> 服务内容日常清洁 </w:t>
      </w:r>
      <w:bookmarkStart w:id="0" w:name="_GoBack"/>
      <w:bookmarkEnd w:id="0"/>
    </w:p>
    <w:p w14:paraId="158E4B74">
      <w:pPr>
        <w:pStyle w:val="2"/>
        <w:ind w:firstLine="640" w:firstLineChars="200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 xml:space="preserve">1.每日活动开始前：完成所有指定区域的全面清扫和拖地工作，确保地面无垃圾、污渍、积水。对卫生间进行深度清洁，包括马桶、洗手盆、镜子、地面、墙壁的擦拭消毒，及时补充卫生纸、洗手液等消耗品，保持卫生间无异味。 清理垃圾桶，垃圾袋更换及时，确保垃圾桶外观干净，周边无散落垃圾。 </w:t>
      </w:r>
    </w:p>
    <w:p w14:paraId="2E06AE3F">
      <w:pPr>
        <w:pStyle w:val="2"/>
        <w:ind w:firstLine="640" w:firstLineChars="200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2.活动期间清洁：安排专人定时巡回保洁，及时清理活动现场产生的垃圾，如食品包装、饮料瓶、宣传资料等。对观众频繁接触的区域，如扶手、座椅等进行定时擦拭消毒，确保环境卫生安全。</w:t>
      </w:r>
    </w:p>
    <w:p w14:paraId="5E1162EA">
      <w:pPr>
        <w:pStyle w:val="2"/>
        <w:ind w:firstLine="640" w:firstLineChars="200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3.活动后清洁：活动结束后，对活动场地进行全面清理，包括拆除临时搭建的设施后的地面清洁、展台残留物的清理等。 对所有区域进行深度清洁和消毒，恢复场地原貌，为下一次活动做好准备。</w:t>
      </w:r>
    </w:p>
    <w:p w14:paraId="74A525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 xml:space="preserve">服务标准 </w:t>
      </w:r>
    </w:p>
    <w:p w14:paraId="154E95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 xml:space="preserve">1.清洁质量：地面无明显灰尘、污渍、脚印，光洁度达到80%以上。卫生间设施表面干净，无水渍、污垢、异味，卫生纸、洗手液等供应充足率达到 95%。垃圾桶内垃圾不超过桶容量的80%，外观整洁无破损。 </w:t>
      </w:r>
    </w:p>
    <w:p w14:paraId="187B5F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 xml:space="preserve">2.清洁效率：活动期间，垃圾清理响应时间不超过5分钟，确保活动现场始终保持整洁。 </w:t>
      </w:r>
    </w:p>
    <w:p w14:paraId="136A39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 xml:space="preserve">3.活动结束后，大型活动场地需在8小时内完成全面清洁，小型活动场地需在4小时内完成。 </w:t>
      </w:r>
    </w:p>
    <w:p w14:paraId="5B5C1E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人员要求</w:t>
      </w:r>
    </w:p>
    <w:p w14:paraId="365EFF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 xml:space="preserve">1. 保洁人员需具备1年以上相关保洁工作经验，熟悉各类清洁工具和清洁剂的使用方法。保洁人员需经过专业培训，掌握基本的卫生防疫知识和安全操作规程，持有健康证上岗。 服务期间，保洁人员需统一着装，佩戴工作牌，言行举止文明礼貌，服从活动主办方的现场管理。 </w:t>
      </w:r>
    </w:p>
    <w:p w14:paraId="5C8D0D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 xml:space="preserve">2.设备与物资要求：供应商需自行配备足够的清洁设备，如洗地机、吸尘器、拖把、扫帚、垃圾桶等，并保证设备性能良好、正常运行。提供充足的清洁物资，包括各类清洁剂、消毒剂、卫生纸、洗手液、垃圾袋等，所使用的清洁物资需符合国家相关环保和卫生标准。 </w:t>
      </w:r>
    </w:p>
    <w:p w14:paraId="2BF03397">
      <w:pPr>
        <w:pStyle w:val="2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</w:p>
    <w:p w14:paraId="57F28FDB">
      <w:pP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</w:p>
    <w:p w14:paraId="17836068">
      <w:pPr>
        <w:pStyle w:val="2"/>
        <w:rPr>
          <w:rFonts w:hint="eastAsia"/>
          <w:lang w:val="en-US" w:eastAsia="zh-CN"/>
        </w:rPr>
      </w:pPr>
    </w:p>
    <w:p w14:paraId="22DDE4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0784F"/>
    <w:rsid w:val="0E8D1CD1"/>
    <w:rsid w:val="2C362D97"/>
    <w:rsid w:val="2F0E6939"/>
    <w:rsid w:val="344C00BF"/>
    <w:rsid w:val="3B740ABA"/>
    <w:rsid w:val="466075AA"/>
    <w:rsid w:val="539567F8"/>
    <w:rsid w:val="57E0784F"/>
    <w:rsid w:val="7DAC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1699</Words>
  <Characters>1722</Characters>
  <Lines>0</Lines>
  <Paragraphs>0</Paragraphs>
  <TotalTime>0</TotalTime>
  <ScaleCrop>false</ScaleCrop>
  <LinksUpToDate>false</LinksUpToDate>
  <CharactersWithSpaces>1754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2025-04-29T08:07:00Z</dcterms:created>
  <dc:creator>5</dc:creator>
  <cp:lastModifiedBy>5</cp:lastModifiedBy>
  <cp:lastPrinted>2025-05-12T03:11:00Z</cp:lastPrinted>
  <dcterms:modified xsi:type="dcterms:W3CDTF">2025-05-14T01:24:47Z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33BFCC0E986E4322B903FDFB28BB69B1_11</vt:lpwstr>
  </property>
  <property fmtid="{D5CDD505-2E9C-101B-9397-08002B2CF9AE}" pid="4" name="KSOTemplateDocerSaveRecord">
    <vt:lpwstr>eyJoZGlkIjoiYmNiYTI5ZTgxY2E2NWIzNTY4ZDdlNTljMzk4NzAzNWEiLCJ1c2VySWQiOiI1NzQ3MjgyMjYifQ==</vt:lpwstr>
  </property>
</Properties>
</file>