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szCs w:val="32"/>
        </w:rPr>
      </w:pPr>
      <w:bookmarkStart w:id="0" w:name="_GoBack"/>
      <w:bookmarkEnd w:id="0"/>
      <w:r>
        <w:rPr>
          <w:rFonts w:hint="eastAsia" w:ascii="仿宋" w:hAnsi="仿宋" w:eastAsia="仿宋"/>
          <w:sz w:val="32"/>
          <w:szCs w:val="32"/>
        </w:rPr>
        <w:t>附件2：</w:t>
      </w:r>
    </w:p>
    <w:p>
      <w:pPr>
        <w:jc w:val="center"/>
        <w:rPr>
          <w:b/>
          <w:sz w:val="44"/>
          <w:szCs w:val="44"/>
        </w:rPr>
      </w:pPr>
      <w:r>
        <w:rPr>
          <w:rFonts w:hint="eastAsia"/>
          <w:b/>
          <w:sz w:val="44"/>
          <w:szCs w:val="44"/>
        </w:rPr>
        <w:t>授权委托书</w:t>
      </w:r>
    </w:p>
    <w:p>
      <w:pPr>
        <w:rPr>
          <w:rFonts w:ascii="仿宋" w:hAnsi="仿宋" w:eastAsia="仿宋"/>
          <w:sz w:val="32"/>
          <w:szCs w:val="32"/>
        </w:rPr>
      </w:pPr>
      <w:r>
        <w:rPr>
          <w:rFonts w:hint="eastAsia" w:ascii="仿宋" w:hAnsi="仿宋" w:eastAsia="仿宋"/>
          <w:sz w:val="32"/>
          <w:szCs w:val="32"/>
          <w:lang w:eastAsia="zh-CN"/>
        </w:rPr>
        <w:t>德阳高新国有资本投资运营有限公司</w:t>
      </w:r>
      <w:r>
        <w:rPr>
          <w:rFonts w:hint="eastAsia" w:ascii="仿宋" w:hAnsi="仿宋" w:eastAsia="仿宋"/>
          <w:sz w:val="32"/>
          <w:szCs w:val="32"/>
        </w:rPr>
        <w:t>：</w:t>
      </w:r>
    </w:p>
    <w:p>
      <w:pPr>
        <w:ind w:firstLine="480" w:firstLineChars="150"/>
        <w:rPr>
          <w:rFonts w:ascii="仿宋" w:hAnsi="仿宋" w:eastAsia="仿宋"/>
          <w:sz w:val="32"/>
          <w:szCs w:val="32"/>
        </w:rPr>
      </w:pPr>
      <w:r>
        <w:rPr>
          <w:rFonts w:hint="eastAsia" w:ascii="仿宋" w:hAnsi="仿宋" w:eastAsia="仿宋"/>
          <w:sz w:val="32"/>
          <w:szCs w:val="32"/>
        </w:rPr>
        <w:t>本授权声明：（比选申请人名称）（法定代表人（机构负责人）姓名、职务）授权（被授权人姓名、职务、身份证号码）为我方参与</w:t>
      </w:r>
      <w:r>
        <w:rPr>
          <w:rFonts w:hint="eastAsia" w:ascii="仿宋" w:hAnsi="仿宋" w:eastAsia="仿宋" w:cs="Times New Roman"/>
          <w:b w:val="0"/>
          <w:bCs w:val="0"/>
          <w:kern w:val="2"/>
          <w:sz w:val="32"/>
          <w:szCs w:val="32"/>
          <w:u w:val="single"/>
          <w:lang w:val="en-US" w:eastAsia="zh-CN" w:bidi="ar-SA"/>
        </w:rPr>
        <w:t>德阳高新国有资本投资运营有限公司主体信用评级选聘信用评级机构比选</w:t>
      </w:r>
      <w:r>
        <w:rPr>
          <w:rFonts w:hint="eastAsia" w:ascii="仿宋" w:hAnsi="仿宋" w:eastAsia="仿宋"/>
          <w:sz w:val="32"/>
          <w:szCs w:val="32"/>
          <w:u w:val="single"/>
        </w:rPr>
        <w:t>活动</w:t>
      </w:r>
      <w:r>
        <w:rPr>
          <w:rFonts w:hint="eastAsia" w:ascii="仿宋" w:hAnsi="仿宋" w:eastAsia="仿宋"/>
          <w:sz w:val="32"/>
          <w:szCs w:val="32"/>
        </w:rPr>
        <w:t>项目的合法代表，以我方名义全权处理该项目有关比选、最终报价、签订合同以及执行合同等一切事宜。</w:t>
      </w:r>
    </w:p>
    <w:p>
      <w:pPr>
        <w:ind w:firstLine="640" w:firstLineChars="200"/>
        <w:rPr>
          <w:rFonts w:ascii="仿宋" w:hAnsi="仿宋" w:eastAsia="仿宋"/>
          <w:sz w:val="32"/>
          <w:szCs w:val="32"/>
        </w:rPr>
      </w:pPr>
      <w:r>
        <w:rPr>
          <w:rFonts w:hint="eastAsia" w:ascii="仿宋" w:hAnsi="仿宋" w:eastAsia="仿宋"/>
          <w:sz w:val="32"/>
          <w:szCs w:val="32"/>
        </w:rPr>
        <w:t>特此声明。</w:t>
      </w:r>
    </w:p>
    <w:p>
      <w:pPr>
        <w:ind w:firstLine="640"/>
        <w:jc w:val="left"/>
        <w:rPr>
          <w:rFonts w:ascii="仿宋_GB2312" w:hAnsi="仿宋_GB2312" w:cs="仿宋_GB2312"/>
          <w:szCs w:val="32"/>
        </w:rPr>
      </w:pPr>
      <w:r>
        <w:rPr>
          <w:rFonts w:hint="eastAsia" w:ascii="仿宋_GB2312" w:hAnsi="仿宋_GB2312" w:cs="仿宋_GB2312"/>
          <w:szCs w:val="32"/>
        </w:rPr>
        <w:t>法定代表人（机构负责人）和授权代表有效的身份证复印件：</w:t>
      </w:r>
    </w:p>
    <w:p>
      <w:pPr>
        <w:ind w:firstLine="640"/>
        <w:jc w:val="left"/>
        <w:rPr>
          <w:rFonts w:ascii="仿宋_GB2312" w:hAnsi="仿宋_GB2312" w:cs="仿宋_GB2312"/>
          <w:szCs w:val="32"/>
        </w:rPr>
      </w:pPr>
      <w:r>
        <w:rPr>
          <w:rFonts w:hint="eastAsia" w:ascii="仿宋_GB2312" w:hAnsi="仿宋_GB2312" w:cs="仿宋_GB2312"/>
          <w:szCs w:val="32"/>
        </w:rPr>
        <w:t>身份证双面复印件</w:t>
      </w:r>
    </w:p>
    <w:tbl>
      <w:tblPr>
        <w:tblStyle w:val="3"/>
        <w:tblW w:w="9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9"/>
        <w:gridCol w:w="4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4" w:hRule="atLeast"/>
        </w:trPr>
        <w:tc>
          <w:tcPr>
            <w:tcW w:w="4879" w:type="dxa"/>
          </w:tcPr>
          <w:p>
            <w:pPr>
              <w:ind w:firstLine="640"/>
              <w:rPr>
                <w:rFonts w:ascii="仿宋_GB2312" w:hAnsi="仿宋_GB2312" w:cs="仿宋_GB2312"/>
                <w:szCs w:val="32"/>
              </w:rPr>
            </w:pPr>
          </w:p>
        </w:tc>
        <w:tc>
          <w:tcPr>
            <w:tcW w:w="4880" w:type="dxa"/>
          </w:tcPr>
          <w:p>
            <w:pPr>
              <w:ind w:firstLine="640"/>
              <w:rPr>
                <w:rFonts w:ascii="仿宋_GB2312" w:hAnsi="仿宋_GB2312" w:cs="仿宋_GB2312"/>
                <w:szCs w:val="32"/>
              </w:rPr>
            </w:pPr>
          </w:p>
        </w:tc>
      </w:tr>
    </w:tbl>
    <w:p>
      <w:pPr>
        <w:ind w:firstLine="640"/>
        <w:jc w:val="left"/>
        <w:rPr>
          <w:rFonts w:ascii="仿宋" w:hAnsi="仿宋" w:eastAsia="仿宋" w:cs="仿宋_GB2312"/>
          <w:sz w:val="32"/>
          <w:szCs w:val="32"/>
        </w:rPr>
      </w:pPr>
      <w:r>
        <w:rPr>
          <w:rFonts w:hint="eastAsia" w:ascii="仿宋" w:hAnsi="仿宋" w:eastAsia="仿宋" w:cs="仿宋_GB2312"/>
          <w:sz w:val="32"/>
          <w:szCs w:val="32"/>
        </w:rPr>
        <w:t>法定代表人（机构负责人）签字：</w:t>
      </w:r>
    </w:p>
    <w:p>
      <w:pPr>
        <w:ind w:firstLine="640"/>
        <w:jc w:val="left"/>
        <w:rPr>
          <w:rFonts w:ascii="仿宋" w:hAnsi="仿宋" w:eastAsia="仿宋" w:cs="仿宋_GB2312"/>
          <w:sz w:val="32"/>
          <w:szCs w:val="32"/>
        </w:rPr>
      </w:pPr>
      <w:r>
        <w:rPr>
          <w:rFonts w:hint="eastAsia" w:ascii="仿宋" w:hAnsi="仿宋" w:eastAsia="仿宋" w:cs="仿宋_GB2312"/>
          <w:sz w:val="32"/>
          <w:szCs w:val="32"/>
        </w:rPr>
        <w:t>授权代表签字：</w:t>
      </w:r>
    </w:p>
    <w:p>
      <w:pPr>
        <w:ind w:firstLine="640"/>
        <w:jc w:val="left"/>
        <w:rPr>
          <w:rFonts w:ascii="仿宋" w:hAnsi="仿宋" w:eastAsia="仿宋" w:cs="仿宋_GB2312"/>
          <w:sz w:val="32"/>
          <w:szCs w:val="32"/>
        </w:rPr>
      </w:pPr>
      <w:r>
        <w:rPr>
          <w:rFonts w:hint="eastAsia" w:ascii="仿宋" w:hAnsi="仿宋" w:eastAsia="仿宋" w:cs="仿宋_GB2312"/>
          <w:sz w:val="32"/>
          <w:szCs w:val="32"/>
        </w:rPr>
        <w:t>比选申请人名称：         （盖章）</w:t>
      </w:r>
    </w:p>
    <w:p>
      <w:pPr>
        <w:ind w:firstLine="640"/>
        <w:jc w:val="left"/>
        <w:rPr>
          <w:rFonts w:ascii="仿宋" w:hAnsi="仿宋" w:eastAsia="仿宋" w:cs="仿宋_GB2312"/>
          <w:sz w:val="32"/>
          <w:szCs w:val="32"/>
        </w:rPr>
      </w:pPr>
      <w:r>
        <w:rPr>
          <w:rFonts w:hint="eastAsia" w:ascii="仿宋" w:hAnsi="仿宋" w:eastAsia="仿宋" w:cs="仿宋_GB2312"/>
          <w:sz w:val="32"/>
          <w:szCs w:val="32"/>
        </w:rPr>
        <w:t>日  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3F211497"/>
    <w:rsid w:val="09CB144D"/>
    <w:rsid w:val="3F211497"/>
    <w:rsid w:val="69102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229</Words>
  <Characters>229</Characters>
  <Lines>0</Lines>
  <Paragraphs>0</Paragraphs>
  <TotalTime>0</TotalTime>
  <ScaleCrop>false</ScaleCrop>
  <LinksUpToDate>false</LinksUpToDate>
  <CharactersWithSpaces>240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2019-07-19T00:48:00Z</dcterms:created>
  <dc:creator>   Miss Ma 丶</dc:creator>
  <cp:lastModifiedBy>爱卿</cp:lastModifiedBy>
  <dcterms:modified xsi:type="dcterms:W3CDTF">2023-04-11T02:06:34Z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AC04DA79FCA44EF0BBBAB9213D7695F4</vt:lpwstr>
  </property>
</Properties>
</file>